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1040"/>
        <w:gridCol w:w="4260"/>
      </w:tblGrid>
      <w:tr w:rsidR="00E16A40" w:rsidRPr="00E16A40" w:rsidTr="00D83929">
        <w:trPr>
          <w:cantSplit/>
          <w:trHeight w:val="2025"/>
        </w:trPr>
        <w:tc>
          <w:tcPr>
            <w:tcW w:w="4080" w:type="dxa"/>
            <w:shd w:val="clear" w:color="auto" w:fill="auto"/>
          </w:tcPr>
          <w:p w:rsidR="00E16A40" w:rsidRPr="00E16A40" w:rsidRDefault="00E16A40" w:rsidP="00E16A40">
            <w:pPr>
              <w:pStyle w:val="6"/>
              <w:keepNext w:val="0"/>
              <w:keepLines w:val="0"/>
              <w:numPr>
                <w:ilvl w:val="5"/>
                <w:numId w:val="2"/>
              </w:numPr>
              <w:suppressAutoHyphens/>
              <w:snapToGrid w:val="0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«КАРЛЫГАН ЯЛ </w:t>
            </w:r>
          </w:p>
          <w:p w:rsidR="00E16A40" w:rsidRPr="00E16A40" w:rsidRDefault="00E16A40" w:rsidP="00E16A40">
            <w:pPr>
              <w:pStyle w:val="6"/>
              <w:keepNext w:val="0"/>
              <w:keepLines w:val="0"/>
              <w:numPr>
                <w:ilvl w:val="5"/>
                <w:numId w:val="2"/>
              </w:numPr>
              <w:suppressAutoHyphens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ШОТАН ИЛЕМ»</w:t>
            </w:r>
          </w:p>
          <w:p w:rsidR="00E16A40" w:rsidRPr="00E16A40" w:rsidRDefault="00E16A40" w:rsidP="00E16A40">
            <w:pPr>
              <w:pStyle w:val="210"/>
              <w:rPr>
                <w:sz w:val="28"/>
                <w:szCs w:val="28"/>
              </w:rPr>
            </w:pPr>
            <w:r w:rsidRPr="00E16A40">
              <w:rPr>
                <w:sz w:val="28"/>
                <w:szCs w:val="28"/>
              </w:rPr>
              <w:t>МУНИЦИПАЛЬНЫЙ</w:t>
            </w:r>
          </w:p>
          <w:p w:rsidR="00E16A40" w:rsidRPr="00E16A40" w:rsidRDefault="00E16A40" w:rsidP="00E16A40">
            <w:pPr>
              <w:pStyle w:val="210"/>
              <w:rPr>
                <w:sz w:val="28"/>
                <w:szCs w:val="28"/>
              </w:rPr>
            </w:pPr>
            <w:r w:rsidRPr="00E16A40">
              <w:rPr>
                <w:sz w:val="28"/>
                <w:szCs w:val="28"/>
              </w:rPr>
              <w:t xml:space="preserve"> ОБРАЗОВАНИЙ</w:t>
            </w:r>
          </w:p>
          <w:p w:rsidR="00E16A40" w:rsidRPr="00E16A40" w:rsidRDefault="00E16A40" w:rsidP="00E16A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E16A4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ДЕПУТАТЫН ПОГЫНЖО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E16A40" w:rsidRPr="00E16A40" w:rsidRDefault="00E16A40" w:rsidP="00E16A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0" w:type="dxa"/>
            <w:shd w:val="clear" w:color="auto" w:fill="auto"/>
          </w:tcPr>
          <w:p w:rsidR="00E16A40" w:rsidRPr="00E16A40" w:rsidRDefault="00E16A40" w:rsidP="00E16A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E16A40" w:rsidRPr="00E16A40" w:rsidRDefault="00E16A40" w:rsidP="00E16A40">
            <w:pPr>
              <w:pStyle w:val="210"/>
              <w:rPr>
                <w:sz w:val="28"/>
                <w:szCs w:val="28"/>
              </w:rPr>
            </w:pPr>
            <w:r w:rsidRPr="00E16A40">
              <w:rPr>
                <w:sz w:val="28"/>
                <w:szCs w:val="28"/>
              </w:rPr>
              <w:t xml:space="preserve">МУНИЦИПАЛЬНОГО </w:t>
            </w:r>
          </w:p>
          <w:p w:rsidR="00E16A40" w:rsidRPr="00E16A40" w:rsidRDefault="00E16A40" w:rsidP="00E16A40">
            <w:pPr>
              <w:pStyle w:val="210"/>
              <w:rPr>
                <w:spacing w:val="-6"/>
                <w:sz w:val="28"/>
                <w:szCs w:val="28"/>
              </w:rPr>
            </w:pPr>
            <w:r w:rsidRPr="00E16A40">
              <w:rPr>
                <w:sz w:val="28"/>
                <w:szCs w:val="28"/>
              </w:rPr>
              <w:t>ОБРАЗОВАНИЯ</w:t>
            </w:r>
          </w:p>
          <w:p w:rsidR="00E16A40" w:rsidRPr="00E16A40" w:rsidRDefault="00E16A40" w:rsidP="00E1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E16A4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«КАРЛЫГАНСКОЕ СЕЛЬСКОЕ ПОСЕЛЕНИЕ»</w:t>
            </w:r>
            <w:r w:rsidRPr="00E16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6A40" w:rsidRPr="00E16A40" w:rsidRDefault="00E16A40" w:rsidP="00E16A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E16A40" w:rsidRPr="00E16A40" w:rsidTr="00D83929">
        <w:trPr>
          <w:cantSplit/>
          <w:trHeight w:val="507"/>
        </w:trPr>
        <w:tc>
          <w:tcPr>
            <w:tcW w:w="4080" w:type="dxa"/>
            <w:shd w:val="clear" w:color="auto" w:fill="auto"/>
          </w:tcPr>
          <w:p w:rsidR="00E16A40" w:rsidRPr="00E16A40" w:rsidRDefault="00E16A40" w:rsidP="00E16A40">
            <w:pPr>
              <w:pStyle w:val="6"/>
              <w:keepNext w:val="0"/>
              <w:keepLines w:val="0"/>
              <w:numPr>
                <w:ilvl w:val="5"/>
                <w:numId w:val="2"/>
              </w:numPr>
              <w:suppressAutoHyphens/>
              <w:snapToGrid w:val="0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ПУНЧАЛ</w:t>
            </w:r>
          </w:p>
        </w:tc>
        <w:tc>
          <w:tcPr>
            <w:tcW w:w="1040" w:type="dxa"/>
            <w:shd w:val="clear" w:color="auto" w:fill="auto"/>
          </w:tcPr>
          <w:p w:rsidR="00E16A40" w:rsidRPr="00E16A40" w:rsidRDefault="00E16A40" w:rsidP="00E16A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auto"/>
          </w:tcPr>
          <w:p w:rsidR="00E16A40" w:rsidRPr="00E16A40" w:rsidRDefault="00E16A40" w:rsidP="00E16A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4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</w:rPr>
      </w:pPr>
    </w:p>
    <w:p w:rsidR="00E16A40" w:rsidRPr="00E16A40" w:rsidRDefault="00E16A40" w:rsidP="00E16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A40">
        <w:rPr>
          <w:rFonts w:ascii="Times New Roman" w:hAnsi="Times New Roman" w:cs="Times New Roman"/>
          <w:b/>
          <w:sz w:val="26"/>
          <w:szCs w:val="26"/>
        </w:rPr>
        <w:t xml:space="preserve"> второго созыва </w:t>
      </w:r>
    </w:p>
    <w:p w:rsidR="00E16A40" w:rsidRPr="00E16A40" w:rsidRDefault="00E16A40" w:rsidP="00E16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A40" w:rsidRPr="00E16A40" w:rsidRDefault="00E16A40" w:rsidP="00E1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40" w:rsidRPr="00E16A40" w:rsidRDefault="00E16A40" w:rsidP="00E16A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A40">
        <w:rPr>
          <w:rFonts w:ascii="Times New Roman" w:hAnsi="Times New Roman" w:cs="Times New Roman"/>
          <w:b/>
          <w:bCs/>
          <w:sz w:val="28"/>
          <w:szCs w:val="28"/>
        </w:rPr>
        <w:t>от 14 августа 2013 года  № 207</w:t>
      </w:r>
    </w:p>
    <w:p w:rsidR="00E16A40" w:rsidRPr="00E16A40" w:rsidRDefault="00E16A40" w:rsidP="00E16A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ind w:right="557"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передаче осуществления части полномочий муниципального образования «</w:t>
      </w:r>
      <w:proofErr w:type="spellStart"/>
      <w:r w:rsidRPr="00E16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Карлыганское</w:t>
      </w:r>
      <w:proofErr w:type="spellEnd"/>
      <w:r w:rsidRPr="00E16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муниципальному образованию «</w:t>
      </w:r>
      <w:proofErr w:type="spellStart"/>
      <w:r w:rsidRPr="00E16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Мари-Турекский</w:t>
      </w:r>
      <w:proofErr w:type="spellEnd"/>
      <w:r w:rsidRPr="00E16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район»</w:t>
      </w:r>
    </w:p>
    <w:p w:rsidR="00E16A40" w:rsidRPr="00E16A40" w:rsidRDefault="00E16A40" w:rsidP="00E16A40">
      <w:pPr>
        <w:shd w:val="clear" w:color="auto" w:fill="FFFFFF"/>
        <w:spacing w:after="0" w:line="240" w:lineRule="auto"/>
        <w:ind w:right="557"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ind w:right="557"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ind w:right="557" w:firstLine="562"/>
        <w:rPr>
          <w:rFonts w:ascii="Times New Roman" w:hAnsi="Times New Roman" w:cs="Times New Roman"/>
          <w:sz w:val="20"/>
          <w:szCs w:val="20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Карлыганского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Собрание депутатов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Карлыганского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proofErr w:type="gram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а е т:</w:t>
      </w:r>
    </w:p>
    <w:p w:rsidR="00E16A40" w:rsidRPr="00E16A40" w:rsidRDefault="00E16A40" w:rsidP="00E16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>1. Передать осуществление части полномочий по решению следующих вопросов местного значения:</w:t>
      </w:r>
    </w:p>
    <w:p w:rsidR="00E16A40" w:rsidRPr="00E16A40" w:rsidRDefault="00E16A40" w:rsidP="00E16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теплоснабжения населения в части оценки готовности поселения к предстоящему осенне-зимнему периоду и </w:t>
      </w:r>
      <w:proofErr w:type="gram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готовностью теплоснабжающих организаций, 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отдельных категорий потребителей к предстоящему осенне-зимнему периоду.</w:t>
      </w:r>
    </w:p>
    <w:p w:rsidR="00E16A40" w:rsidRPr="00E16A40" w:rsidRDefault="00E16A40" w:rsidP="00E16A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>2. Передать бюджету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Мари-Турекский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из бюджета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Карлыганское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субвенцию на осуществление полномочий указанных в пункте 1 настоящего решения в сумме 0.20 тыс</w:t>
      </w:r>
      <w:proofErr w:type="gram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16A40">
        <w:rPr>
          <w:rFonts w:ascii="Times New Roman" w:hAnsi="Times New Roman" w:cs="Times New Roman"/>
          <w:color w:val="000000"/>
          <w:sz w:val="28"/>
          <w:szCs w:val="28"/>
        </w:rPr>
        <w:t>уб., в том числе:</w:t>
      </w:r>
    </w:p>
    <w:p w:rsidR="00E16A40" w:rsidRPr="00E16A40" w:rsidRDefault="00E16A40" w:rsidP="00E16A40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теплоснабжения населения в части оценки готовности поселения к предстоящему осенне-зимнему периоду и </w:t>
      </w:r>
      <w:proofErr w:type="gram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готовностью теплоснабжающих организаций, 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отдельных категорий потребителей к предстоящему осенне-зимнему периоду.– 0,2 тыс. рублей;</w:t>
      </w:r>
    </w:p>
    <w:p w:rsidR="00E16A40" w:rsidRPr="00E16A40" w:rsidRDefault="00E16A40" w:rsidP="00E16A4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Поручить Главе администрации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Карлыганское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Михайловой Р.Б. в соответствии с Федеральным законом от 6 октября 2003 года № 131-ФЗ «Об общих принципах организации местного самоуправления в Российской Федерации» подписать соглашение о передаче части полномочий по решению вопросов местного значения органов местного самоуправления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Карлыганское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органам местного самоуправления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Мари-Турекский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район».</w:t>
      </w:r>
      <w:proofErr w:type="gramEnd"/>
    </w:p>
    <w:p w:rsidR="00E16A40" w:rsidRPr="00E16A40" w:rsidRDefault="00E16A40" w:rsidP="00E16A40">
      <w:pPr>
        <w:widowControl w:val="0"/>
        <w:shd w:val="clear" w:color="auto" w:fill="FFFFFF"/>
        <w:tabs>
          <w:tab w:val="left" w:pos="-760"/>
          <w:tab w:val="left" w:pos="-408"/>
        </w:tabs>
        <w:autoSpaceDE w:val="0"/>
        <w:spacing w:after="0" w:line="240" w:lineRule="auto"/>
        <w:ind w:left="-20"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Карлыганское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16A40">
        <w:rPr>
          <w:rFonts w:ascii="Times New Roman" w:hAnsi="Times New Roman" w:cs="Times New Roman"/>
          <w:color w:val="000000"/>
          <w:sz w:val="28"/>
          <w:szCs w:val="28"/>
        </w:rPr>
        <w:t>Новокшонова</w:t>
      </w:r>
      <w:proofErr w:type="spellEnd"/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</w:p>
    <w:p w:rsidR="00E16A40" w:rsidRPr="00E16A40" w:rsidRDefault="00E16A40" w:rsidP="00E16A40">
      <w:pPr>
        <w:shd w:val="clear" w:color="auto" w:fill="FFFFFF"/>
        <w:tabs>
          <w:tab w:val="left" w:pos="1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вступает </w:t>
      </w:r>
      <w:r w:rsidRPr="00E16A40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E16A40" w:rsidRPr="00E16A40" w:rsidRDefault="00E16A40" w:rsidP="00E16A4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A40" w:rsidRPr="00E16A40" w:rsidRDefault="00E16A40" w:rsidP="00E16A40">
      <w:pPr>
        <w:widowControl w:val="0"/>
        <w:shd w:val="clear" w:color="auto" w:fill="FFFFFF"/>
        <w:tabs>
          <w:tab w:val="left" w:pos="1061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16A40" w:rsidRPr="00E16A40" w:rsidRDefault="00E16A40" w:rsidP="00E16A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</w:p>
    <w:p w:rsidR="00E16A40" w:rsidRPr="00E16A40" w:rsidRDefault="00E16A40" w:rsidP="00E16A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E16A4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16A4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E16A40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E16A40">
        <w:rPr>
          <w:rFonts w:ascii="Times New Roman" w:hAnsi="Times New Roman" w:cs="Times New Roman"/>
          <w:color w:val="000000"/>
          <w:sz w:val="30"/>
          <w:szCs w:val="30"/>
        </w:rPr>
        <w:t>Карлыганское</w:t>
      </w:r>
      <w:proofErr w:type="spellEnd"/>
      <w:r w:rsidRPr="00E16A40">
        <w:rPr>
          <w:rFonts w:ascii="Times New Roman" w:hAnsi="Times New Roman" w:cs="Times New Roman"/>
          <w:color w:val="000000"/>
          <w:sz w:val="30"/>
          <w:szCs w:val="30"/>
        </w:rPr>
        <w:t xml:space="preserve"> сельское поселение»                         </w:t>
      </w:r>
      <w:proofErr w:type="spellStart"/>
      <w:r w:rsidRPr="00E16A40">
        <w:rPr>
          <w:rFonts w:ascii="Times New Roman" w:hAnsi="Times New Roman" w:cs="Times New Roman"/>
          <w:color w:val="000000"/>
          <w:sz w:val="30"/>
          <w:szCs w:val="30"/>
        </w:rPr>
        <w:t>В.А.Новокшонов</w:t>
      </w:r>
      <w:proofErr w:type="spellEnd"/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16A40" w:rsidRPr="00E16A40" w:rsidRDefault="00E16A40" w:rsidP="00E16A4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E16A40" w:rsidRPr="00E16A40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118CC"/>
    <w:multiLevelType w:val="multilevel"/>
    <w:tmpl w:val="98D6D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3EC"/>
    <w:rsid w:val="00722AB6"/>
    <w:rsid w:val="0095485F"/>
    <w:rsid w:val="00A9427A"/>
    <w:rsid w:val="00AA04D7"/>
    <w:rsid w:val="00D113EC"/>
    <w:rsid w:val="00DC361D"/>
    <w:rsid w:val="00E16A40"/>
    <w:rsid w:val="00E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6"/>
  </w:style>
  <w:style w:type="paragraph" w:styleId="2">
    <w:name w:val="heading 2"/>
    <w:basedOn w:val="a"/>
    <w:next w:val="a"/>
    <w:link w:val="20"/>
    <w:semiHidden/>
    <w:unhideWhenUsed/>
    <w:qFormat/>
    <w:rsid w:val="00D11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3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54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5485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954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48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5485F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485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16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rsid w:val="00E16A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осуществления части полномочий муниципального образования «Карлыганское сельское поселение» муниципальному образованию «Мари-Турекский муниципальный район»
</_x041e__x043f__x0438__x0441__x0430__x043d__x0438__x0435_>
    <_dlc_DocId xmlns="57504d04-691e-4fc4-8f09-4f19fdbe90f6">XXJ7TYMEEKJ2-1273-129</_dlc_DocId>
    <_dlc_DocIdUrl xmlns="57504d04-691e-4fc4-8f09-4f19fdbe90f6">
      <Url>https://vip.gov.mari.ru/mturek/sp_karlygan/_layouts/DocIdRedir.aspx?ID=XXJ7TYMEEKJ2-1273-129</Url>
      <Description>XXJ7TYMEEKJ2-1273-129</Description>
    </_dlc_DocIdUrl>
    <_x0413__x043e__x0434_ xmlns="bf77eebb-8873-4f74-aa04-db4e1fad3aaf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fbadfae1bf4491078c447dac39b84e1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6467b0d1aedef2f76dc7992ba9da1341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34615-F663-4400-AA89-3549F4CB89FB}"/>
</file>

<file path=customXml/itemProps2.xml><?xml version="1.0" encoding="utf-8"?>
<ds:datastoreItem xmlns:ds="http://schemas.openxmlformats.org/officeDocument/2006/customXml" ds:itemID="{845BDBD0-67D9-425F-B782-3A173EFC5BFB}"/>
</file>

<file path=customXml/itemProps3.xml><?xml version="1.0" encoding="utf-8"?>
<ds:datastoreItem xmlns:ds="http://schemas.openxmlformats.org/officeDocument/2006/customXml" ds:itemID="{2037FB92-3087-41E3-BCF5-44F8710561CA}"/>
</file>

<file path=customXml/itemProps4.xml><?xml version="1.0" encoding="utf-8"?>
<ds:datastoreItem xmlns:ds="http://schemas.openxmlformats.org/officeDocument/2006/customXml" ds:itemID="{B840905E-B844-461E-A2D2-8627FC059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сессии от 14.08.2013 г №207</dc:title>
  <dc:subject/>
  <dc:creator>admin</dc:creator>
  <cp:keywords/>
  <dc:description/>
  <cp:lastModifiedBy>admin</cp:lastModifiedBy>
  <cp:revision>5</cp:revision>
  <dcterms:created xsi:type="dcterms:W3CDTF">2013-08-08T04:38:00Z</dcterms:created>
  <dcterms:modified xsi:type="dcterms:W3CDTF">2013-08-14T13:00:00Z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0cd1f0ae-43f2-4cfc-a3e1-d74852295052</vt:lpwstr>
  </property>
</Properties>
</file>